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41AD" w:rsidRDefault="00DC41AD" w:rsidP="00DC41AD">
      <w:pPr>
        <w:pStyle w:val="a4"/>
        <w:ind w:left="5670" w:hanging="1384"/>
        <w:jc w:val="center"/>
        <w:rPr>
          <w:rFonts w:ascii="Times New Roman" w:hAnsi="Times New Roman" w:cs="Times New Roman"/>
          <w:sz w:val="28"/>
          <w:szCs w:val="28"/>
        </w:rPr>
      </w:pPr>
      <w:r w:rsidRPr="00DC41AD">
        <w:rPr>
          <w:rFonts w:ascii="Times New Roman" w:hAnsi="Times New Roman" w:cs="Times New Roman"/>
          <w:sz w:val="28"/>
          <w:szCs w:val="28"/>
        </w:rPr>
        <w:t>ПРИЛОЖЕНИЕ</w:t>
      </w:r>
      <w:r w:rsidR="001652F6">
        <w:rPr>
          <w:rFonts w:ascii="Times New Roman" w:hAnsi="Times New Roman" w:cs="Times New Roman"/>
          <w:sz w:val="28"/>
          <w:szCs w:val="28"/>
        </w:rPr>
        <w:t xml:space="preserve"> № 1</w:t>
      </w:r>
    </w:p>
    <w:p w:rsidR="001652F6" w:rsidRDefault="001652F6" w:rsidP="00DC41AD">
      <w:pPr>
        <w:pStyle w:val="a4"/>
        <w:ind w:left="5670" w:hanging="1384"/>
        <w:jc w:val="center"/>
        <w:rPr>
          <w:rFonts w:ascii="Times New Roman" w:hAnsi="Times New Roman" w:cs="Times New Roman"/>
          <w:sz w:val="28"/>
          <w:szCs w:val="28"/>
        </w:rPr>
      </w:pPr>
    </w:p>
    <w:p w:rsidR="001652F6" w:rsidRPr="00DC41AD" w:rsidRDefault="001652F6" w:rsidP="00DC41AD">
      <w:pPr>
        <w:pStyle w:val="a4"/>
        <w:ind w:left="5670" w:hanging="138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УТВЕРЖДЕНО</w:t>
      </w:r>
    </w:p>
    <w:p w:rsidR="00DC41AD" w:rsidRPr="00DC41AD" w:rsidRDefault="001652F6" w:rsidP="00DC41AD">
      <w:pPr>
        <w:pStyle w:val="a4"/>
        <w:ind w:left="5670" w:hanging="138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</w:t>
      </w:r>
      <w:r w:rsidR="00DC41AD" w:rsidRPr="00DC41AD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DC41AD" w:rsidRPr="00DC41AD" w:rsidRDefault="00DC41AD" w:rsidP="00DC41AD">
      <w:pPr>
        <w:pStyle w:val="a4"/>
        <w:ind w:left="5670" w:hanging="1384"/>
        <w:jc w:val="center"/>
        <w:rPr>
          <w:rFonts w:ascii="Times New Roman" w:hAnsi="Times New Roman" w:cs="Times New Roman"/>
          <w:sz w:val="28"/>
          <w:szCs w:val="28"/>
        </w:rPr>
      </w:pPr>
      <w:r w:rsidRPr="00DC41AD">
        <w:rPr>
          <w:rFonts w:ascii="Times New Roman" w:hAnsi="Times New Roman" w:cs="Times New Roman"/>
          <w:sz w:val="28"/>
          <w:szCs w:val="28"/>
        </w:rPr>
        <w:t xml:space="preserve">Темрюкского городского поселения    </w:t>
      </w:r>
    </w:p>
    <w:p w:rsidR="00DC41AD" w:rsidRPr="00DC41AD" w:rsidRDefault="00DC41AD" w:rsidP="00DC41AD">
      <w:pPr>
        <w:pStyle w:val="a4"/>
        <w:ind w:left="5670" w:hanging="1384"/>
        <w:jc w:val="center"/>
        <w:rPr>
          <w:rFonts w:ascii="Times New Roman" w:hAnsi="Times New Roman" w:cs="Times New Roman"/>
          <w:sz w:val="28"/>
          <w:szCs w:val="28"/>
        </w:rPr>
      </w:pPr>
      <w:r w:rsidRPr="00DC41AD">
        <w:rPr>
          <w:rFonts w:ascii="Times New Roman" w:hAnsi="Times New Roman" w:cs="Times New Roman"/>
          <w:sz w:val="28"/>
          <w:szCs w:val="28"/>
        </w:rPr>
        <w:t>Темрюкского района</w:t>
      </w:r>
    </w:p>
    <w:p w:rsidR="00DC41AD" w:rsidRPr="00DC41AD" w:rsidRDefault="001652F6" w:rsidP="00DC41AD">
      <w:pPr>
        <w:pStyle w:val="a4"/>
        <w:ind w:left="5670" w:hanging="138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_______________ № __________</w:t>
      </w:r>
    </w:p>
    <w:p w:rsidR="00DC41AD" w:rsidRPr="00DC41AD" w:rsidRDefault="00DC41AD" w:rsidP="00DC41AD">
      <w:pPr>
        <w:pStyle w:val="a4"/>
        <w:tabs>
          <w:tab w:val="left" w:pos="6804"/>
        </w:tabs>
        <w:ind w:left="5670" w:hanging="1384"/>
        <w:jc w:val="center"/>
        <w:rPr>
          <w:rFonts w:ascii="Times New Roman" w:hAnsi="Times New Roman" w:cs="Times New Roman"/>
          <w:sz w:val="28"/>
          <w:szCs w:val="28"/>
        </w:rPr>
      </w:pPr>
    </w:p>
    <w:p w:rsidR="00B10C3F" w:rsidRDefault="00B10C3F" w:rsidP="00DC41AD">
      <w:pPr>
        <w:pStyle w:val="Style4"/>
        <w:widowControl/>
        <w:jc w:val="right"/>
        <w:rPr>
          <w:rStyle w:val="FontStyle54"/>
          <w:sz w:val="28"/>
          <w:szCs w:val="28"/>
        </w:rPr>
      </w:pPr>
    </w:p>
    <w:p w:rsidR="0083547F" w:rsidRDefault="0083547F" w:rsidP="00B10C3F">
      <w:pPr>
        <w:pStyle w:val="Style4"/>
        <w:widowControl/>
        <w:rPr>
          <w:rStyle w:val="FontStyle54"/>
          <w:sz w:val="28"/>
          <w:szCs w:val="28"/>
        </w:rPr>
      </w:pPr>
    </w:p>
    <w:p w:rsidR="0083547F" w:rsidRDefault="0083547F" w:rsidP="00B10C3F">
      <w:pPr>
        <w:pStyle w:val="Style4"/>
        <w:widowControl/>
        <w:rPr>
          <w:rStyle w:val="FontStyle54"/>
          <w:sz w:val="28"/>
          <w:szCs w:val="28"/>
        </w:rPr>
      </w:pPr>
    </w:p>
    <w:p w:rsidR="0063367D" w:rsidRPr="001652F6" w:rsidRDefault="0063367D" w:rsidP="00292307">
      <w:pPr>
        <w:pStyle w:val="13"/>
        <w:keepNext/>
        <w:keepLines/>
        <w:shd w:val="clear" w:color="auto" w:fill="auto"/>
        <w:ind w:firstLine="0"/>
        <w:jc w:val="center"/>
        <w:rPr>
          <w:b/>
          <w:sz w:val="28"/>
          <w:szCs w:val="28"/>
        </w:rPr>
      </w:pPr>
      <w:r w:rsidRPr="001652F6">
        <w:rPr>
          <w:b/>
          <w:sz w:val="28"/>
          <w:szCs w:val="28"/>
        </w:rPr>
        <w:t>П</w:t>
      </w:r>
      <w:r w:rsidR="001652F6" w:rsidRPr="001652F6">
        <w:rPr>
          <w:b/>
          <w:sz w:val="28"/>
          <w:szCs w:val="28"/>
        </w:rPr>
        <w:t>ОЛОЖЕНИЕ</w:t>
      </w:r>
    </w:p>
    <w:p w:rsidR="001652F6" w:rsidRDefault="001652F6" w:rsidP="001652F6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52F6">
        <w:rPr>
          <w:rFonts w:ascii="Times New Roman" w:hAnsi="Times New Roman" w:cs="Times New Roman"/>
          <w:b/>
          <w:sz w:val="28"/>
          <w:szCs w:val="28"/>
        </w:rPr>
        <w:t xml:space="preserve">об официальном сайте </w:t>
      </w:r>
      <w:r w:rsidR="00F3407F">
        <w:rPr>
          <w:rFonts w:ascii="Times New Roman" w:hAnsi="Times New Roman" w:cs="Times New Roman"/>
          <w:b/>
          <w:sz w:val="28"/>
          <w:szCs w:val="28"/>
        </w:rPr>
        <w:t xml:space="preserve">администрации </w:t>
      </w:r>
      <w:r w:rsidRPr="001652F6">
        <w:rPr>
          <w:rFonts w:ascii="Times New Roman" w:hAnsi="Times New Roman" w:cs="Times New Roman"/>
          <w:b/>
          <w:sz w:val="28"/>
          <w:szCs w:val="28"/>
        </w:rPr>
        <w:t xml:space="preserve">Темрюкского городского поселения </w:t>
      </w:r>
    </w:p>
    <w:p w:rsidR="001652F6" w:rsidRPr="001652F6" w:rsidRDefault="001652F6" w:rsidP="001652F6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52F6">
        <w:rPr>
          <w:rFonts w:ascii="Times New Roman" w:hAnsi="Times New Roman" w:cs="Times New Roman"/>
          <w:b/>
          <w:sz w:val="28"/>
          <w:szCs w:val="28"/>
        </w:rPr>
        <w:t xml:space="preserve">Темрюкского района </w:t>
      </w:r>
      <w:r w:rsidR="00A10BBF" w:rsidRPr="00A10BBF">
        <w:rPr>
          <w:rFonts w:ascii="Times New Roman" w:hAnsi="Times New Roman" w:cs="Times New Roman"/>
          <w:b/>
          <w:sz w:val="28"/>
          <w:szCs w:val="28"/>
          <w:lang w:val="en-US"/>
        </w:rPr>
        <w:t>www</w:t>
      </w:r>
      <w:r w:rsidR="00A10BBF" w:rsidRPr="00A10BBF">
        <w:rPr>
          <w:rFonts w:ascii="Times New Roman" w:hAnsi="Times New Roman" w:cs="Times New Roman"/>
          <w:b/>
          <w:sz w:val="28"/>
          <w:szCs w:val="28"/>
        </w:rPr>
        <w:t>.</w:t>
      </w:r>
      <w:r w:rsidR="00A10BBF">
        <w:rPr>
          <w:rFonts w:ascii="Times New Roman" w:hAnsi="Times New Roman" w:cs="Times New Roman"/>
          <w:b/>
          <w:sz w:val="28"/>
          <w:szCs w:val="28"/>
        </w:rPr>
        <w:t>admtemruk.ru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652F6">
        <w:rPr>
          <w:rFonts w:ascii="Times New Roman" w:hAnsi="Times New Roman" w:cs="Times New Roman"/>
          <w:b/>
          <w:sz w:val="28"/>
          <w:szCs w:val="28"/>
        </w:rPr>
        <w:t xml:space="preserve">в информационно-телекоммуникационной сети «Интернет» </w:t>
      </w:r>
    </w:p>
    <w:p w:rsidR="009C7C79" w:rsidRDefault="009C7C79" w:rsidP="009C7C79">
      <w:pPr>
        <w:tabs>
          <w:tab w:val="left" w:pos="230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1652F6" w:rsidRDefault="001652F6" w:rsidP="001652F6">
      <w:pPr>
        <w:pStyle w:val="ae"/>
        <w:numPr>
          <w:ilvl w:val="0"/>
          <w:numId w:val="4"/>
        </w:numPr>
        <w:tabs>
          <w:tab w:val="left" w:pos="2300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Общие положения</w:t>
      </w:r>
    </w:p>
    <w:p w:rsidR="001652F6" w:rsidRDefault="001652F6" w:rsidP="001652F6">
      <w:pPr>
        <w:pStyle w:val="ae"/>
        <w:tabs>
          <w:tab w:val="left" w:pos="2300"/>
        </w:tabs>
        <w:rPr>
          <w:rFonts w:ascii="Times New Roman" w:hAnsi="Times New Roman" w:cs="Times New Roman"/>
          <w:sz w:val="28"/>
          <w:szCs w:val="28"/>
        </w:rPr>
      </w:pPr>
    </w:p>
    <w:p w:rsidR="001652F6" w:rsidRDefault="001652F6" w:rsidP="001652F6">
      <w:pPr>
        <w:pStyle w:val="ae"/>
        <w:numPr>
          <w:ilvl w:val="1"/>
          <w:numId w:val="4"/>
        </w:numPr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Положение об официальном сайте </w:t>
      </w:r>
      <w:r w:rsidR="00F3407F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>
        <w:rPr>
          <w:rFonts w:ascii="Times New Roman" w:hAnsi="Times New Roman" w:cs="Times New Roman"/>
          <w:sz w:val="28"/>
          <w:szCs w:val="28"/>
        </w:rPr>
        <w:t>Темрюкского городского поселения Темрюкского района (далее – официальный сайт) определяет цели и задачи создания официального сайта, порядок организационно-технического обеспечения, технического сопровождения (поддержка в работоспособном состоянии) и информационного наполнения сайта.</w:t>
      </w:r>
    </w:p>
    <w:p w:rsidR="00E008DC" w:rsidRDefault="00221961" w:rsidP="001652F6">
      <w:pPr>
        <w:pStyle w:val="ae"/>
        <w:numPr>
          <w:ilvl w:val="1"/>
          <w:numId w:val="4"/>
        </w:numPr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Официальный сайт является одним из элементов информирования о деятельности администрации Темрюкского городского поселения Темрюкского района.</w:t>
      </w:r>
    </w:p>
    <w:p w:rsidR="00221961" w:rsidRDefault="00221961" w:rsidP="001652F6">
      <w:pPr>
        <w:pStyle w:val="ae"/>
        <w:numPr>
          <w:ilvl w:val="1"/>
          <w:numId w:val="4"/>
        </w:numPr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Информация о деятельности администрации Темрюкского городского поселения Темрюкского района в информационно-коммуникационной сети «Интернет» размещается по электронному адресу </w:t>
      </w:r>
      <w:hyperlink r:id="rId8" w:history="1">
        <w:r w:rsidR="00A10BBF" w:rsidRPr="00A10BBF">
          <w:rPr>
            <w:rStyle w:val="af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www</w:t>
        </w:r>
        <w:r w:rsidR="00A10BBF" w:rsidRPr="00A10BBF">
          <w:rPr>
            <w:rStyle w:val="af"/>
            <w:rFonts w:ascii="Times New Roman" w:hAnsi="Times New Roman" w:cs="Times New Roman"/>
            <w:color w:val="auto"/>
            <w:sz w:val="28"/>
            <w:szCs w:val="28"/>
            <w:u w:val="none"/>
          </w:rPr>
          <w:t>.admtemruk.ru</w:t>
        </w:r>
      </w:hyperlink>
      <w:r w:rsidR="00A10BBF" w:rsidRPr="00A10BBF">
        <w:rPr>
          <w:rFonts w:ascii="Times New Roman" w:hAnsi="Times New Roman" w:cs="Times New Roman"/>
          <w:sz w:val="28"/>
          <w:szCs w:val="28"/>
        </w:rPr>
        <w:t>.</w:t>
      </w:r>
    </w:p>
    <w:p w:rsidR="00A10BBF" w:rsidRDefault="00A10BBF" w:rsidP="001652F6">
      <w:pPr>
        <w:pStyle w:val="ae"/>
        <w:numPr>
          <w:ilvl w:val="1"/>
          <w:numId w:val="4"/>
        </w:numPr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использовании, цитировании и перепечатке информации из разделов официального сайта обязательным требованием является ссылка на электронный адрес сайта.</w:t>
      </w:r>
    </w:p>
    <w:p w:rsidR="00A10BBF" w:rsidRDefault="00A10BBF" w:rsidP="00A10BBF">
      <w:pPr>
        <w:pStyle w:val="ae"/>
        <w:tabs>
          <w:tab w:val="left" w:pos="0"/>
        </w:tabs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</w:p>
    <w:p w:rsidR="00A10BBF" w:rsidRDefault="00A10BBF" w:rsidP="00A10BBF">
      <w:pPr>
        <w:pStyle w:val="ae"/>
        <w:numPr>
          <w:ilvl w:val="0"/>
          <w:numId w:val="4"/>
        </w:num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Цели и задачи</w:t>
      </w:r>
    </w:p>
    <w:p w:rsidR="00A10BBF" w:rsidRDefault="00A10BBF" w:rsidP="00A10BBF">
      <w:pPr>
        <w:pStyle w:val="ae"/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10BBF" w:rsidRDefault="00A10BBF" w:rsidP="00A10BBF">
      <w:pPr>
        <w:pStyle w:val="ae"/>
        <w:numPr>
          <w:ilvl w:val="1"/>
          <w:numId w:val="4"/>
        </w:numPr>
        <w:tabs>
          <w:tab w:val="left" w:pos="0"/>
        </w:tabs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Целями создания официального сайта являются:</w:t>
      </w:r>
    </w:p>
    <w:p w:rsidR="00A10BBF" w:rsidRDefault="00A10BBF" w:rsidP="00A10BBF">
      <w:pPr>
        <w:pStyle w:val="ae"/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2.1.1 формирование положительного имиджа Темрюкского городского поселения Темрюкского района;</w:t>
      </w:r>
    </w:p>
    <w:p w:rsidR="00A10BBF" w:rsidRDefault="00E509F1" w:rsidP="00A10BBF">
      <w:pPr>
        <w:pStyle w:val="ae"/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2.1.2</w:t>
      </w:r>
      <w:r w:rsidR="00A10BBF">
        <w:rPr>
          <w:rFonts w:ascii="Times New Roman" w:hAnsi="Times New Roman" w:cs="Times New Roman"/>
          <w:sz w:val="28"/>
          <w:szCs w:val="28"/>
        </w:rPr>
        <w:t xml:space="preserve"> получение интерактивного отклика общественности на основе использования возможностей информационно-</w:t>
      </w:r>
      <w:r w:rsidR="00F3407F">
        <w:rPr>
          <w:rFonts w:ascii="Times New Roman" w:hAnsi="Times New Roman" w:cs="Times New Roman"/>
          <w:sz w:val="28"/>
          <w:szCs w:val="28"/>
        </w:rPr>
        <w:t>теле</w:t>
      </w:r>
      <w:r w:rsidR="00A10BBF">
        <w:rPr>
          <w:rFonts w:ascii="Times New Roman" w:hAnsi="Times New Roman" w:cs="Times New Roman"/>
          <w:sz w:val="28"/>
          <w:szCs w:val="28"/>
        </w:rPr>
        <w:t>коммуникационной сети «Интернет»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509F1" w:rsidRDefault="00E509F1" w:rsidP="00A10BBF">
      <w:pPr>
        <w:pStyle w:val="ae"/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2.1.3 формирование инвестиционной привлекательности Темрюкского городского поселения Темрюкского района;</w:t>
      </w:r>
    </w:p>
    <w:p w:rsidR="00E509F1" w:rsidRDefault="00E509F1" w:rsidP="00E509F1">
      <w:pPr>
        <w:pStyle w:val="ae"/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2.1.4 развитие единого информационного пространства Темрюкского городского поселения Темрюкского района.</w:t>
      </w:r>
    </w:p>
    <w:p w:rsidR="00E509F1" w:rsidRDefault="00E509F1" w:rsidP="00E509F1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509F1">
        <w:rPr>
          <w:rFonts w:ascii="Times New Roman" w:hAnsi="Times New Roman" w:cs="Times New Roman"/>
          <w:sz w:val="28"/>
          <w:szCs w:val="28"/>
        </w:rPr>
        <w:t xml:space="preserve">2.2.  </w:t>
      </w:r>
      <w:r>
        <w:rPr>
          <w:rFonts w:ascii="Times New Roman" w:hAnsi="Times New Roman" w:cs="Times New Roman"/>
          <w:sz w:val="28"/>
          <w:szCs w:val="28"/>
        </w:rPr>
        <w:t>Основными задачами официального сайта являются:</w:t>
      </w:r>
    </w:p>
    <w:p w:rsidR="00E509F1" w:rsidRDefault="00E509F1" w:rsidP="00E509F1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2.2.1 обеспечение прав граждан на получение информации о деятельности органов местного самоуправления Темрюкского городского поселения Темрюкского района;</w:t>
      </w:r>
    </w:p>
    <w:p w:rsidR="00E509F1" w:rsidRDefault="00E509F1" w:rsidP="00E509F1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2.2.2  постоянное информирование о социально-значимых событиях Темрюкского городского поселения Темрюкского района;</w:t>
      </w:r>
    </w:p>
    <w:p w:rsidR="00E509F1" w:rsidRDefault="00E509F1" w:rsidP="00E509F1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2.2.3 представление полного объема справочной, официальной, исторической информации;</w:t>
      </w:r>
    </w:p>
    <w:p w:rsidR="00E509F1" w:rsidRDefault="00E509F1" w:rsidP="00E509F1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2.2.4  совершенствование взаимодействия с федеральными, краевыми и местными СМИ.</w:t>
      </w:r>
    </w:p>
    <w:p w:rsidR="003E0F66" w:rsidRDefault="003E0F66" w:rsidP="00E509F1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3E0F66" w:rsidRDefault="003E0F66" w:rsidP="003E0F66">
      <w:pPr>
        <w:pStyle w:val="ae"/>
        <w:numPr>
          <w:ilvl w:val="0"/>
          <w:numId w:val="4"/>
        </w:num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Организационно-техническое обеспечение</w:t>
      </w:r>
    </w:p>
    <w:p w:rsidR="003E0F66" w:rsidRDefault="003E0F66" w:rsidP="003E0F66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E0F66" w:rsidRDefault="003E0F66" w:rsidP="003E0F66">
      <w:pPr>
        <w:pStyle w:val="ae"/>
        <w:numPr>
          <w:ilvl w:val="1"/>
          <w:numId w:val="4"/>
        </w:numPr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Принципами организации работы официального сайта являются:</w:t>
      </w:r>
    </w:p>
    <w:p w:rsidR="003E0F66" w:rsidRDefault="003E0F66" w:rsidP="003E0F66">
      <w:pPr>
        <w:pStyle w:val="ae"/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3.1.1 участие заместителей главы Темрюкского городского поселения Темрюкского района</w:t>
      </w:r>
      <w:r w:rsidR="002674F1">
        <w:rPr>
          <w:rFonts w:ascii="Times New Roman" w:hAnsi="Times New Roman" w:cs="Times New Roman"/>
          <w:sz w:val="28"/>
          <w:szCs w:val="28"/>
        </w:rPr>
        <w:t xml:space="preserve"> и структурных подразделений, ответственных за предоставление информации о деятельности администрации Темрюкского городского поселения Темрюкского района, в информационном наполнении сайта;</w:t>
      </w:r>
    </w:p>
    <w:p w:rsidR="002674F1" w:rsidRDefault="002674F1" w:rsidP="003E0F66">
      <w:pPr>
        <w:pStyle w:val="ae"/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3.1.2 своевременность и актуальность размещаемой информации;</w:t>
      </w:r>
    </w:p>
    <w:p w:rsidR="002674F1" w:rsidRDefault="002674F1" w:rsidP="003E0F66">
      <w:pPr>
        <w:pStyle w:val="ae"/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3.1.3 объективность;</w:t>
      </w:r>
    </w:p>
    <w:p w:rsidR="002674F1" w:rsidRPr="002674F1" w:rsidRDefault="002674F1" w:rsidP="002674F1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674F1">
        <w:rPr>
          <w:rFonts w:ascii="Times New Roman" w:hAnsi="Times New Roman" w:cs="Times New Roman"/>
          <w:sz w:val="28"/>
          <w:szCs w:val="28"/>
        </w:rPr>
        <w:t>3.1.4 максимальная точность и сжатость информации.</w:t>
      </w:r>
    </w:p>
    <w:p w:rsidR="002674F1" w:rsidRDefault="002674F1" w:rsidP="002674F1">
      <w:pPr>
        <w:pStyle w:val="ae"/>
        <w:numPr>
          <w:ilvl w:val="1"/>
          <w:numId w:val="4"/>
        </w:numPr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управления процессом развития официального сайта формируется редакционная коллегия.</w:t>
      </w:r>
    </w:p>
    <w:p w:rsidR="002674F1" w:rsidRDefault="002674F1" w:rsidP="002674F1">
      <w:pPr>
        <w:pStyle w:val="ae"/>
        <w:numPr>
          <w:ilvl w:val="1"/>
          <w:numId w:val="4"/>
        </w:numPr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Планирование деятельности официального сайта осуществляется редакционной коллегией.</w:t>
      </w:r>
    </w:p>
    <w:p w:rsidR="002674F1" w:rsidRDefault="002674F1" w:rsidP="002674F1">
      <w:pPr>
        <w:pStyle w:val="ae"/>
        <w:numPr>
          <w:ilvl w:val="1"/>
          <w:numId w:val="4"/>
        </w:numPr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Информация для официального сайта готовится </w:t>
      </w:r>
      <w:r w:rsidR="00865986">
        <w:rPr>
          <w:rFonts w:ascii="Times New Roman" w:hAnsi="Times New Roman" w:cs="Times New Roman"/>
          <w:sz w:val="28"/>
          <w:szCs w:val="28"/>
        </w:rPr>
        <w:t xml:space="preserve">согласно Порядку подготовки и размещения </w:t>
      </w:r>
      <w:r>
        <w:rPr>
          <w:rFonts w:ascii="Times New Roman" w:hAnsi="Times New Roman" w:cs="Times New Roman"/>
          <w:sz w:val="28"/>
          <w:szCs w:val="28"/>
        </w:rPr>
        <w:t>(опубликования) информации о деятельности администрации Темрюкского городского поселения Темрюкского района</w:t>
      </w:r>
      <w:r w:rsidR="00B16705">
        <w:rPr>
          <w:rFonts w:ascii="Times New Roman" w:hAnsi="Times New Roman" w:cs="Times New Roman"/>
          <w:sz w:val="28"/>
          <w:szCs w:val="28"/>
        </w:rPr>
        <w:t xml:space="preserve"> на официальном сайте Темрюкского городского поселения Темрюкского района </w:t>
      </w:r>
      <w:hyperlink r:id="rId9" w:history="1">
        <w:r w:rsidR="00B16705" w:rsidRPr="00A10BBF">
          <w:rPr>
            <w:rStyle w:val="af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www</w:t>
        </w:r>
        <w:r w:rsidR="00B16705" w:rsidRPr="00A10BBF">
          <w:rPr>
            <w:rStyle w:val="af"/>
            <w:rFonts w:ascii="Times New Roman" w:hAnsi="Times New Roman" w:cs="Times New Roman"/>
            <w:color w:val="auto"/>
            <w:sz w:val="28"/>
            <w:szCs w:val="28"/>
            <w:u w:val="none"/>
          </w:rPr>
          <w:t>.admtemruk.ru</w:t>
        </w:r>
      </w:hyperlink>
      <w:r w:rsidR="00B16705">
        <w:rPr>
          <w:rFonts w:ascii="Times New Roman" w:hAnsi="Times New Roman" w:cs="Times New Roman"/>
          <w:sz w:val="28"/>
          <w:szCs w:val="28"/>
        </w:rPr>
        <w:t xml:space="preserve"> в информационно-телекоммуникационной сети «Интернет», утвержденному приложением № 3 к настоящему постановлению.</w:t>
      </w:r>
    </w:p>
    <w:p w:rsidR="00B16705" w:rsidRPr="002674F1" w:rsidRDefault="00B16705" w:rsidP="002674F1">
      <w:pPr>
        <w:pStyle w:val="ae"/>
        <w:numPr>
          <w:ilvl w:val="1"/>
          <w:numId w:val="4"/>
        </w:numPr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Техническое сопровождение официального сайт</w:t>
      </w:r>
      <w:r w:rsidR="009B60A6">
        <w:rPr>
          <w:rFonts w:ascii="Times New Roman" w:hAnsi="Times New Roman" w:cs="Times New Roman"/>
          <w:sz w:val="28"/>
          <w:szCs w:val="28"/>
        </w:rPr>
        <w:t>а осуществляет инженер-электрон</w:t>
      </w:r>
      <w:r>
        <w:rPr>
          <w:rFonts w:ascii="Times New Roman" w:hAnsi="Times New Roman" w:cs="Times New Roman"/>
          <w:sz w:val="28"/>
          <w:szCs w:val="28"/>
        </w:rPr>
        <w:t>ик муниципального бюджетного учреждения Темрюкского городского поселения Темрюкского района «Общественно-социальный центр».</w:t>
      </w:r>
    </w:p>
    <w:p w:rsidR="003A11C8" w:rsidRDefault="00B16705" w:rsidP="003A11C8">
      <w:pPr>
        <w:pStyle w:val="ae"/>
        <w:numPr>
          <w:ilvl w:val="1"/>
          <w:numId w:val="4"/>
        </w:numPr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Техническое и информационное сообщение следующих разделов официального сайта </w:t>
      </w:r>
      <w:r w:rsidR="00EF4076">
        <w:rPr>
          <w:rFonts w:ascii="Times New Roman" w:hAnsi="Times New Roman" w:cs="Times New Roman"/>
          <w:sz w:val="28"/>
          <w:szCs w:val="28"/>
        </w:rPr>
        <w:t>возлагается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DF2106" w:rsidRPr="003A11C8" w:rsidRDefault="00DF2106" w:rsidP="00DF2106">
      <w:pPr>
        <w:pStyle w:val="ae"/>
        <w:tabs>
          <w:tab w:val="left" w:pos="0"/>
        </w:tabs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108" w:type="dxa"/>
        <w:tblLook w:val="04A0"/>
      </w:tblPr>
      <w:tblGrid>
        <w:gridCol w:w="709"/>
        <w:gridCol w:w="4536"/>
        <w:gridCol w:w="4501"/>
      </w:tblGrid>
      <w:tr w:rsidR="00DF2106" w:rsidTr="003A11C8">
        <w:tc>
          <w:tcPr>
            <w:tcW w:w="709" w:type="dxa"/>
          </w:tcPr>
          <w:p w:rsidR="00DF2106" w:rsidRDefault="00DF2106" w:rsidP="00244087">
            <w:pPr>
              <w:pStyle w:val="ae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4536" w:type="dxa"/>
          </w:tcPr>
          <w:p w:rsidR="00DF2106" w:rsidRDefault="00DF2106" w:rsidP="00244087">
            <w:pPr>
              <w:pStyle w:val="ae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раздела</w:t>
            </w:r>
          </w:p>
        </w:tc>
        <w:tc>
          <w:tcPr>
            <w:tcW w:w="4501" w:type="dxa"/>
          </w:tcPr>
          <w:p w:rsidR="00DF2106" w:rsidRDefault="00DF2106" w:rsidP="00244087">
            <w:pPr>
              <w:pStyle w:val="ae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Ответственный</w:t>
            </w:r>
          </w:p>
        </w:tc>
      </w:tr>
      <w:tr w:rsidR="00DF2106" w:rsidTr="003A11C8">
        <w:tc>
          <w:tcPr>
            <w:tcW w:w="709" w:type="dxa"/>
          </w:tcPr>
          <w:p w:rsidR="00DF2106" w:rsidRDefault="00DF2106" w:rsidP="00244087">
            <w:pPr>
              <w:pStyle w:val="ae"/>
              <w:tabs>
                <w:tab w:val="left" w:pos="0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536" w:type="dxa"/>
          </w:tcPr>
          <w:p w:rsidR="00DF2106" w:rsidRDefault="00DF2106" w:rsidP="00244087">
            <w:pPr>
              <w:pStyle w:val="ae"/>
              <w:tabs>
                <w:tab w:val="left" w:pos="0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«Совет ТГП ТР»</w:t>
            </w:r>
          </w:p>
        </w:tc>
        <w:tc>
          <w:tcPr>
            <w:tcW w:w="4501" w:type="dxa"/>
          </w:tcPr>
          <w:p w:rsidR="00DF2106" w:rsidRDefault="00DF2106" w:rsidP="00244087">
            <w:pPr>
              <w:pStyle w:val="ae"/>
              <w:tabs>
                <w:tab w:val="left" w:pos="0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Совет Темрюкского городского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поселения Темрюкского района (отдел по организационному обеспечению деятельности Совета Темрюкского городского поселения Темрюкского района) </w:t>
            </w:r>
          </w:p>
        </w:tc>
      </w:tr>
      <w:tr w:rsidR="00DF2106" w:rsidTr="003A11C8">
        <w:trPr>
          <w:trHeight w:val="1098"/>
        </w:trPr>
        <w:tc>
          <w:tcPr>
            <w:tcW w:w="709" w:type="dxa"/>
          </w:tcPr>
          <w:p w:rsidR="00DF2106" w:rsidRDefault="00DF2106" w:rsidP="00244087">
            <w:pPr>
              <w:pStyle w:val="ae"/>
              <w:tabs>
                <w:tab w:val="left" w:pos="0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4536" w:type="dxa"/>
          </w:tcPr>
          <w:p w:rsidR="00DF2106" w:rsidRDefault="00DF2106" w:rsidP="002440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11C8">
              <w:rPr>
                <w:rFonts w:ascii="Times New Roman" w:hAnsi="Times New Roman" w:cs="Times New Roman"/>
                <w:sz w:val="28"/>
                <w:szCs w:val="28"/>
              </w:rPr>
              <w:t>«Муниципальное бюджетное учреждение Темрюкского городского поселения Темрюкского района «Спортивный клуб «Барс»»</w:t>
            </w:r>
          </w:p>
        </w:tc>
        <w:tc>
          <w:tcPr>
            <w:tcW w:w="4501" w:type="dxa"/>
          </w:tcPr>
          <w:p w:rsidR="00DF2106" w:rsidRDefault="00DF2106" w:rsidP="00244087">
            <w:pPr>
              <w:pStyle w:val="ae"/>
              <w:tabs>
                <w:tab w:val="left" w:pos="0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Председатель муниципального бюджетного учреждения</w:t>
            </w:r>
            <w:r w:rsidRPr="003A11C8">
              <w:rPr>
                <w:rFonts w:ascii="Times New Roman" w:hAnsi="Times New Roman" w:cs="Times New Roman"/>
                <w:sz w:val="28"/>
                <w:szCs w:val="28"/>
              </w:rPr>
              <w:t xml:space="preserve"> Темрюкского городского поселения Темрюкского района «Спортивный клуб «Барс</w:t>
            </w:r>
            <w:r w:rsidR="00CD0E89">
              <w:rPr>
                <w:rFonts w:ascii="Times New Roman" w:hAnsi="Times New Roman" w:cs="Times New Roman"/>
                <w:sz w:val="28"/>
                <w:szCs w:val="28"/>
              </w:rPr>
              <w:t>»»</w:t>
            </w:r>
          </w:p>
        </w:tc>
      </w:tr>
      <w:tr w:rsidR="00DF2106" w:rsidTr="003A11C8">
        <w:tc>
          <w:tcPr>
            <w:tcW w:w="709" w:type="dxa"/>
          </w:tcPr>
          <w:p w:rsidR="00DF2106" w:rsidRDefault="00DF2106" w:rsidP="00244087">
            <w:pPr>
              <w:pStyle w:val="ae"/>
              <w:tabs>
                <w:tab w:val="left" w:pos="0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536" w:type="dxa"/>
          </w:tcPr>
          <w:p w:rsidR="00DF2106" w:rsidRDefault="00DF2106" w:rsidP="00244087">
            <w:pPr>
              <w:pStyle w:val="ae"/>
              <w:tabs>
                <w:tab w:val="left" w:pos="0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«Муниципальное казенное учреждение Темрюкского городского поселения Темрюкского района «Молодежный досуговый центр»»</w:t>
            </w:r>
          </w:p>
        </w:tc>
        <w:tc>
          <w:tcPr>
            <w:tcW w:w="4501" w:type="dxa"/>
          </w:tcPr>
          <w:p w:rsidR="00DF2106" w:rsidRDefault="00DF2106" w:rsidP="00244087">
            <w:pPr>
              <w:pStyle w:val="ae"/>
              <w:tabs>
                <w:tab w:val="left" w:pos="0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 муниципального казенного учреждения Темрюкского городского поселения Темрюкского района «Молодежный досуговый центр»</w:t>
            </w:r>
          </w:p>
        </w:tc>
      </w:tr>
      <w:tr w:rsidR="00DF2106" w:rsidTr="003A11C8">
        <w:tc>
          <w:tcPr>
            <w:tcW w:w="709" w:type="dxa"/>
          </w:tcPr>
          <w:p w:rsidR="00DF2106" w:rsidRDefault="00DF2106" w:rsidP="00244087">
            <w:pPr>
              <w:pStyle w:val="ae"/>
              <w:tabs>
                <w:tab w:val="left" w:pos="0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536" w:type="dxa"/>
          </w:tcPr>
          <w:p w:rsidR="00DF2106" w:rsidRDefault="00DF2106" w:rsidP="00244087">
            <w:pPr>
              <w:pStyle w:val="ae"/>
              <w:tabs>
                <w:tab w:val="left" w:pos="0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«Муниципальное казенное учреждение Темрюкского городского поселения Темрюкского района «Городское библиотечное объединение»»</w:t>
            </w:r>
          </w:p>
        </w:tc>
        <w:tc>
          <w:tcPr>
            <w:tcW w:w="4501" w:type="dxa"/>
          </w:tcPr>
          <w:p w:rsidR="00DF2106" w:rsidRDefault="00DF2106" w:rsidP="00244087">
            <w:pPr>
              <w:pStyle w:val="ae"/>
              <w:tabs>
                <w:tab w:val="left" w:pos="0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 муниципального казенного учреждения Темрюкского городского поселения Темрюкского района «Городское библиотечное объединение»</w:t>
            </w:r>
          </w:p>
        </w:tc>
      </w:tr>
      <w:tr w:rsidR="00DF2106" w:rsidTr="003A11C8">
        <w:tc>
          <w:tcPr>
            <w:tcW w:w="709" w:type="dxa"/>
          </w:tcPr>
          <w:p w:rsidR="00DF2106" w:rsidRDefault="00DF2106" w:rsidP="00244087">
            <w:pPr>
              <w:pStyle w:val="ae"/>
              <w:tabs>
                <w:tab w:val="left" w:pos="0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536" w:type="dxa"/>
          </w:tcPr>
          <w:p w:rsidR="00DF2106" w:rsidRDefault="00DF2106" w:rsidP="00244087">
            <w:pPr>
              <w:pStyle w:val="ae"/>
              <w:tabs>
                <w:tab w:val="left" w:pos="0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«Муниципальное казенное учреждение Темрюкского городского поселения Темрюкского района «Городское объединение культуры»»</w:t>
            </w:r>
          </w:p>
        </w:tc>
        <w:tc>
          <w:tcPr>
            <w:tcW w:w="4501" w:type="dxa"/>
          </w:tcPr>
          <w:p w:rsidR="00DF2106" w:rsidRDefault="00DF2106" w:rsidP="00244087">
            <w:pPr>
              <w:pStyle w:val="ae"/>
              <w:tabs>
                <w:tab w:val="left" w:pos="0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 муниципальное казенного учреждения Темрюкского городского поселения Темрюкского района «Городское объединение культуры»</w:t>
            </w:r>
          </w:p>
        </w:tc>
      </w:tr>
      <w:tr w:rsidR="00DF2106" w:rsidTr="003A11C8">
        <w:tc>
          <w:tcPr>
            <w:tcW w:w="709" w:type="dxa"/>
          </w:tcPr>
          <w:p w:rsidR="00DF2106" w:rsidRDefault="00DF2106" w:rsidP="00244087">
            <w:pPr>
              <w:pStyle w:val="ae"/>
              <w:tabs>
                <w:tab w:val="left" w:pos="0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536" w:type="dxa"/>
          </w:tcPr>
          <w:p w:rsidR="00DF2106" w:rsidRDefault="00DF2106" w:rsidP="00244087">
            <w:pPr>
              <w:pStyle w:val="ae"/>
              <w:tabs>
                <w:tab w:val="left" w:pos="0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«Муниципальное автономное учреждение культуры Темрюкского городского поселения Темрюкского района «Кинодосуговый центр «Тамань»»</w:t>
            </w:r>
          </w:p>
        </w:tc>
        <w:tc>
          <w:tcPr>
            <w:tcW w:w="4501" w:type="dxa"/>
          </w:tcPr>
          <w:p w:rsidR="00DF2106" w:rsidRDefault="00DF2106" w:rsidP="00244087">
            <w:pPr>
              <w:pStyle w:val="ae"/>
              <w:tabs>
                <w:tab w:val="left" w:pos="0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 муниципального автономного учреждения культуры Темрюкского городского поселения Темрюкского района «Кинодосуговый центр «Тамань»</w:t>
            </w:r>
          </w:p>
        </w:tc>
      </w:tr>
      <w:tr w:rsidR="00DF2106" w:rsidTr="003A11C8">
        <w:tc>
          <w:tcPr>
            <w:tcW w:w="709" w:type="dxa"/>
          </w:tcPr>
          <w:p w:rsidR="00DF2106" w:rsidRDefault="00DF2106" w:rsidP="00244087">
            <w:pPr>
              <w:pStyle w:val="ae"/>
              <w:tabs>
                <w:tab w:val="left" w:pos="0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536" w:type="dxa"/>
          </w:tcPr>
          <w:p w:rsidR="00DF2106" w:rsidRDefault="00DF2106" w:rsidP="00244087">
            <w:pPr>
              <w:pStyle w:val="ae"/>
              <w:tabs>
                <w:tab w:val="left" w:pos="0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«Муниципальное бюджетное учреждение Темрюкского городского поселения Темрюкского района «Общественно-социальный центр»»</w:t>
            </w:r>
          </w:p>
        </w:tc>
        <w:tc>
          <w:tcPr>
            <w:tcW w:w="4501" w:type="dxa"/>
          </w:tcPr>
          <w:p w:rsidR="00DF2106" w:rsidRDefault="00DF2106" w:rsidP="00244087">
            <w:pPr>
              <w:pStyle w:val="ae"/>
              <w:tabs>
                <w:tab w:val="left" w:pos="0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 муниципального бюджетного учреждения Темрюкского городского поселения Темрюкского района «Общественно-социальный центр»</w:t>
            </w:r>
          </w:p>
        </w:tc>
      </w:tr>
      <w:tr w:rsidR="00DF2106" w:rsidTr="003A11C8">
        <w:tc>
          <w:tcPr>
            <w:tcW w:w="709" w:type="dxa"/>
          </w:tcPr>
          <w:p w:rsidR="00DF2106" w:rsidRDefault="00DF2106" w:rsidP="00244087">
            <w:pPr>
              <w:pStyle w:val="ae"/>
              <w:tabs>
                <w:tab w:val="left" w:pos="0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536" w:type="dxa"/>
          </w:tcPr>
          <w:p w:rsidR="00DF2106" w:rsidRDefault="00DF2106" w:rsidP="00244087">
            <w:pPr>
              <w:pStyle w:val="ae"/>
              <w:tabs>
                <w:tab w:val="left" w:pos="0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«Муниципальное унитарное предприятие Темрюкского городского поселения Темрюкского района «Чистый город»</w:t>
            </w:r>
          </w:p>
        </w:tc>
        <w:tc>
          <w:tcPr>
            <w:tcW w:w="4501" w:type="dxa"/>
          </w:tcPr>
          <w:p w:rsidR="00DF2106" w:rsidRDefault="00DF2106" w:rsidP="00244087">
            <w:pPr>
              <w:pStyle w:val="ae"/>
              <w:tabs>
                <w:tab w:val="left" w:pos="0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 муниципального унитарного предприятия Темрюкского городского поселения Темрюкского района «Чистый город»</w:t>
            </w:r>
          </w:p>
        </w:tc>
      </w:tr>
      <w:tr w:rsidR="00DF2106" w:rsidTr="003A11C8">
        <w:tc>
          <w:tcPr>
            <w:tcW w:w="709" w:type="dxa"/>
          </w:tcPr>
          <w:p w:rsidR="00DF2106" w:rsidRDefault="00DF2106" w:rsidP="00244087">
            <w:pPr>
              <w:pStyle w:val="ae"/>
              <w:tabs>
                <w:tab w:val="left" w:pos="0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536" w:type="dxa"/>
          </w:tcPr>
          <w:p w:rsidR="00DF2106" w:rsidRDefault="00DF2106" w:rsidP="00F3407F">
            <w:pPr>
              <w:pStyle w:val="ae"/>
              <w:tabs>
                <w:tab w:val="left" w:pos="0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«Муниципальное унитарное предприятие Темрюкского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городского поселения Темрюкского района «Темрюкское управление жилищно-коммунальным хозяйством»»</w:t>
            </w:r>
          </w:p>
        </w:tc>
        <w:tc>
          <w:tcPr>
            <w:tcW w:w="4501" w:type="dxa"/>
          </w:tcPr>
          <w:p w:rsidR="00DF2106" w:rsidRDefault="00DF2106" w:rsidP="00244087">
            <w:pPr>
              <w:pStyle w:val="ae"/>
              <w:tabs>
                <w:tab w:val="left" w:pos="0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Руководитель муниципального унитарного предприятия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Темрюкского городского поселения Темрюкского района «Темрюкское управление жилищно-коммунальным хозяйством»</w:t>
            </w:r>
          </w:p>
        </w:tc>
      </w:tr>
      <w:tr w:rsidR="00F3407F" w:rsidTr="003A11C8">
        <w:tc>
          <w:tcPr>
            <w:tcW w:w="709" w:type="dxa"/>
          </w:tcPr>
          <w:p w:rsidR="00F3407F" w:rsidRDefault="00F3407F" w:rsidP="00244087">
            <w:pPr>
              <w:pStyle w:val="ae"/>
              <w:tabs>
                <w:tab w:val="left" w:pos="0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</w:t>
            </w:r>
          </w:p>
        </w:tc>
        <w:tc>
          <w:tcPr>
            <w:tcW w:w="4536" w:type="dxa"/>
          </w:tcPr>
          <w:p w:rsidR="00F3407F" w:rsidRDefault="00F3407F" w:rsidP="00F3407F">
            <w:pPr>
              <w:pStyle w:val="ae"/>
              <w:tabs>
                <w:tab w:val="left" w:pos="0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«Муниципальное казенное учреждение Темрюкского городского поселения Темрюкского района «Централизованная бухгалтерия»</w:t>
            </w:r>
          </w:p>
        </w:tc>
        <w:tc>
          <w:tcPr>
            <w:tcW w:w="4501" w:type="dxa"/>
          </w:tcPr>
          <w:p w:rsidR="00F3407F" w:rsidRDefault="00F3407F" w:rsidP="00F3407F">
            <w:pPr>
              <w:pStyle w:val="ae"/>
              <w:tabs>
                <w:tab w:val="left" w:pos="0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 «Муниципального казенного учреждения Темрюкского городского поселения Темрюкского района «Централизованная бухгалтерия»</w:t>
            </w:r>
          </w:p>
        </w:tc>
      </w:tr>
    </w:tbl>
    <w:p w:rsidR="00B16705" w:rsidRDefault="00B16705" w:rsidP="00B16705">
      <w:pPr>
        <w:pStyle w:val="ae"/>
        <w:tabs>
          <w:tab w:val="left" w:pos="0"/>
        </w:tabs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</w:p>
    <w:p w:rsidR="003A11C8" w:rsidRDefault="003A11C8" w:rsidP="00B16705">
      <w:pPr>
        <w:pStyle w:val="ae"/>
        <w:tabs>
          <w:tab w:val="left" w:pos="0"/>
        </w:tabs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</w:p>
    <w:p w:rsidR="003A11C8" w:rsidRPr="003A11C8" w:rsidRDefault="003A11C8" w:rsidP="003A11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11C8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3A11C8" w:rsidRPr="003A11C8" w:rsidRDefault="003A11C8" w:rsidP="003A11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11C8">
        <w:rPr>
          <w:rFonts w:ascii="Times New Roman" w:hAnsi="Times New Roman" w:cs="Times New Roman"/>
          <w:sz w:val="28"/>
          <w:szCs w:val="28"/>
        </w:rPr>
        <w:t xml:space="preserve">Темрюкского городского поселения </w:t>
      </w:r>
    </w:p>
    <w:p w:rsidR="003A11C8" w:rsidRPr="003A11C8" w:rsidRDefault="003A11C8" w:rsidP="003A11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11C8">
        <w:rPr>
          <w:rFonts w:ascii="Times New Roman" w:hAnsi="Times New Roman" w:cs="Times New Roman"/>
          <w:sz w:val="28"/>
          <w:szCs w:val="28"/>
        </w:rPr>
        <w:t>Темрюкского района</w:t>
      </w:r>
      <w:r w:rsidRPr="003A11C8">
        <w:rPr>
          <w:rFonts w:ascii="Times New Roman" w:hAnsi="Times New Roman" w:cs="Times New Roman"/>
          <w:sz w:val="28"/>
          <w:szCs w:val="28"/>
        </w:rPr>
        <w:tab/>
      </w:r>
      <w:r w:rsidRPr="003A11C8">
        <w:rPr>
          <w:rFonts w:ascii="Times New Roman" w:hAnsi="Times New Roman" w:cs="Times New Roman"/>
          <w:sz w:val="28"/>
          <w:szCs w:val="28"/>
        </w:rPr>
        <w:tab/>
      </w:r>
      <w:r w:rsidRPr="003A11C8">
        <w:rPr>
          <w:rFonts w:ascii="Times New Roman" w:hAnsi="Times New Roman" w:cs="Times New Roman"/>
          <w:sz w:val="28"/>
          <w:szCs w:val="28"/>
        </w:rPr>
        <w:tab/>
      </w:r>
      <w:r w:rsidRPr="003A11C8">
        <w:rPr>
          <w:rFonts w:ascii="Times New Roman" w:hAnsi="Times New Roman" w:cs="Times New Roman"/>
          <w:sz w:val="28"/>
          <w:szCs w:val="28"/>
        </w:rPr>
        <w:tab/>
      </w:r>
      <w:r w:rsidRPr="003A11C8">
        <w:rPr>
          <w:rFonts w:ascii="Times New Roman" w:hAnsi="Times New Roman" w:cs="Times New Roman"/>
          <w:sz w:val="28"/>
          <w:szCs w:val="28"/>
        </w:rPr>
        <w:tab/>
      </w:r>
      <w:r w:rsidRPr="003A11C8">
        <w:rPr>
          <w:rFonts w:ascii="Times New Roman" w:hAnsi="Times New Roman" w:cs="Times New Roman"/>
          <w:sz w:val="28"/>
          <w:szCs w:val="28"/>
        </w:rPr>
        <w:tab/>
        <w:t xml:space="preserve">                 С.В.Сайгашкин</w:t>
      </w:r>
    </w:p>
    <w:p w:rsidR="003A11C8" w:rsidRPr="00B16705" w:rsidRDefault="003A11C8" w:rsidP="00B16705">
      <w:pPr>
        <w:pStyle w:val="ae"/>
        <w:tabs>
          <w:tab w:val="left" w:pos="0"/>
        </w:tabs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</w:p>
    <w:sectPr w:rsidR="003A11C8" w:rsidRPr="00B16705" w:rsidSect="001652F6">
      <w:headerReference w:type="default" r:id="rId10"/>
      <w:pgSz w:w="11906" w:h="16838"/>
      <w:pgMar w:top="993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2AC9" w:rsidRPr="006C6794" w:rsidRDefault="007B2AC9" w:rsidP="00B474D9">
      <w:pPr>
        <w:spacing w:after="0" w:line="240" w:lineRule="auto"/>
      </w:pPr>
      <w:r>
        <w:separator/>
      </w:r>
    </w:p>
  </w:endnote>
  <w:endnote w:type="continuationSeparator" w:id="0">
    <w:p w:rsidR="007B2AC9" w:rsidRPr="006C6794" w:rsidRDefault="007B2AC9" w:rsidP="00B474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2AC9" w:rsidRPr="006C6794" w:rsidRDefault="007B2AC9" w:rsidP="00B474D9">
      <w:pPr>
        <w:spacing w:after="0" w:line="240" w:lineRule="auto"/>
      </w:pPr>
      <w:r>
        <w:separator/>
      </w:r>
    </w:p>
  </w:footnote>
  <w:footnote w:type="continuationSeparator" w:id="0">
    <w:p w:rsidR="007B2AC9" w:rsidRPr="006C6794" w:rsidRDefault="007B2AC9" w:rsidP="00B474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05579391"/>
      <w:docPartObj>
        <w:docPartGallery w:val="Page Numbers (Top of Page)"/>
        <w:docPartUnique/>
      </w:docPartObj>
    </w:sdtPr>
    <w:sdtContent>
      <w:p w:rsidR="002674F1" w:rsidRDefault="007540FC">
        <w:pPr>
          <w:pStyle w:val="a8"/>
          <w:jc w:val="center"/>
        </w:pPr>
        <w:fldSimple w:instr=" PAGE   \* MERGEFORMAT ">
          <w:r w:rsidR="00CD0E89">
            <w:rPr>
              <w:noProof/>
            </w:rPr>
            <w:t>3</w:t>
          </w:r>
        </w:fldSimple>
      </w:p>
    </w:sdtContent>
  </w:sdt>
  <w:p w:rsidR="002674F1" w:rsidRPr="00CA4829" w:rsidRDefault="007540FC" w:rsidP="00BA364D">
    <w:pPr>
      <w:pStyle w:val="a8"/>
      <w:tabs>
        <w:tab w:val="clear" w:pos="4677"/>
        <w:tab w:val="clear" w:pos="9355"/>
        <w:tab w:val="center" w:pos="4819"/>
      </w:tabs>
      <w:rPr>
        <w:rFonts w:ascii="Times New Roman" w:hAnsi="Times New Roman" w:cs="Times New Roman"/>
        <w:sz w:val="16"/>
        <w:szCs w:val="16"/>
      </w:rPr>
    </w:pPr>
    <w:sdt>
      <w:sdtPr>
        <w:rPr>
          <w:rFonts w:ascii="Times New Roman" w:hAnsi="Times New Roman" w:cs="Times New Roman"/>
          <w:sz w:val="28"/>
          <w:szCs w:val="28"/>
        </w:rPr>
        <w:id w:val="29459703"/>
        <w:docPartObj>
          <w:docPartGallery w:val="Page Numbers (Margins)"/>
          <w:docPartUnique/>
        </w:docPartObj>
      </w:sdtPr>
      <w:sdtContent>
        <w:r w:rsidRPr="007540FC">
          <w:rPr>
            <w:rFonts w:ascii="Times New Roman" w:hAnsi="Times New Roman" w:cs="Times New Roman"/>
            <w:noProof/>
            <w:sz w:val="28"/>
            <w:szCs w:val="28"/>
            <w:lang w:eastAsia="zh-TW"/>
          </w:rPr>
          <w:pict>
            <v:rect id="_x0000_s1025" style="position:absolute;margin-left:217.75pt;margin-top:131.6pt;width:40.9pt;height:171.9pt;z-index:251658240;mso-position-horizontal-relative:right-margin-area;mso-position-vertical-relative:margin;v-text-anchor:middle" o:allowincell="f" filled="f" stroked="f">
              <v:textbox style="layout-flow:vertical;mso-layout-flow-alt:bottom-to-top;mso-next-textbox:#_x0000_s1025;mso-fit-shape-to-text:t">
                <w:txbxContent>
                  <w:p w:rsidR="002674F1" w:rsidRDefault="002674F1">
                    <w:pPr>
                      <w:pStyle w:val="aa"/>
                      <w:rPr>
                        <w:rFonts w:asciiTheme="majorHAnsi" w:hAnsiTheme="majorHAnsi"/>
                        <w:sz w:val="44"/>
                        <w:szCs w:val="44"/>
                      </w:rPr>
                    </w:pPr>
                    <w:r>
                      <w:rPr>
                        <w:rFonts w:asciiTheme="majorHAnsi" w:hAnsiTheme="majorHAnsi"/>
                      </w:rPr>
                      <w:t>Страница</w:t>
                    </w:r>
                    <w:r w:rsidR="007540FC" w:rsidRPr="007540FC">
                      <w:fldChar w:fldCharType="begin"/>
                    </w:r>
                    <w:r>
                      <w:instrText xml:space="preserve"> PAGE    \* MERGEFORMAT </w:instrText>
                    </w:r>
                    <w:r w:rsidR="007540FC" w:rsidRPr="007540FC">
                      <w:fldChar w:fldCharType="separate"/>
                    </w:r>
                    <w:r w:rsidR="00CD0E89" w:rsidRPr="00CD0E89">
                      <w:rPr>
                        <w:rFonts w:asciiTheme="majorHAnsi" w:hAnsiTheme="majorHAnsi"/>
                        <w:noProof/>
                        <w:sz w:val="44"/>
                        <w:szCs w:val="44"/>
                      </w:rPr>
                      <w:t>3</w:t>
                    </w:r>
                    <w:r w:rsidR="007540FC">
                      <w:rPr>
                        <w:rFonts w:asciiTheme="majorHAnsi" w:hAnsiTheme="majorHAnsi"/>
                        <w:noProof/>
                        <w:sz w:val="44"/>
                        <w:szCs w:val="44"/>
                      </w:rPr>
                      <w:fldChar w:fldCharType="end"/>
                    </w:r>
                  </w:p>
                </w:txbxContent>
              </v:textbox>
              <w10:wrap anchorx="page" anchory="margin"/>
            </v:rect>
          </w:pict>
        </w:r>
      </w:sdtContent>
    </w:sdt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F74D30"/>
    <w:multiLevelType w:val="multilevel"/>
    <w:tmpl w:val="E6E69D9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2041E71"/>
    <w:multiLevelType w:val="multilevel"/>
    <w:tmpl w:val="F6445B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">
    <w:nsid w:val="2BC13F0F"/>
    <w:multiLevelType w:val="hybridMultilevel"/>
    <w:tmpl w:val="C8C6EB12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>
    <w:nsid w:val="2D8A4865"/>
    <w:multiLevelType w:val="hybridMultilevel"/>
    <w:tmpl w:val="302097D0"/>
    <w:lvl w:ilvl="0" w:tplc="0AF0EE0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1C75811"/>
    <w:multiLevelType w:val="hybridMultilevel"/>
    <w:tmpl w:val="B3A4140E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">
    <w:nsid w:val="33130B7F"/>
    <w:multiLevelType w:val="hybridMultilevel"/>
    <w:tmpl w:val="82A099F6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>
    <w:nsid w:val="3E365D61"/>
    <w:multiLevelType w:val="hybridMultilevel"/>
    <w:tmpl w:val="4D2A979A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>
    <w:nsid w:val="542B32E4"/>
    <w:multiLevelType w:val="hybridMultilevel"/>
    <w:tmpl w:val="054A3C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1C2A12"/>
    <w:multiLevelType w:val="hybridMultilevel"/>
    <w:tmpl w:val="4FF01F7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9">
    <w:nsid w:val="66DA01A8"/>
    <w:multiLevelType w:val="hybridMultilevel"/>
    <w:tmpl w:val="8EE4302E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0">
    <w:nsid w:val="7CBF724F"/>
    <w:multiLevelType w:val="hybridMultilevel"/>
    <w:tmpl w:val="8F00567A"/>
    <w:lvl w:ilvl="0" w:tplc="31C257CC">
      <w:start w:val="1"/>
      <w:numFmt w:val="decimal"/>
      <w:lvlText w:val="%1."/>
      <w:lvlJc w:val="left"/>
      <w:pPr>
        <w:ind w:left="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1">
    <w:nsid w:val="7D602C27"/>
    <w:multiLevelType w:val="hybridMultilevel"/>
    <w:tmpl w:val="1DC4690A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3"/>
  </w:num>
  <w:num w:numId="2">
    <w:abstractNumId w:val="10"/>
  </w:num>
  <w:num w:numId="3">
    <w:abstractNumId w:val="0"/>
  </w:num>
  <w:num w:numId="4">
    <w:abstractNumId w:val="1"/>
  </w:num>
  <w:num w:numId="5">
    <w:abstractNumId w:val="9"/>
  </w:num>
  <w:num w:numId="6">
    <w:abstractNumId w:val="5"/>
  </w:num>
  <w:num w:numId="7">
    <w:abstractNumId w:val="4"/>
  </w:num>
  <w:num w:numId="8">
    <w:abstractNumId w:val="6"/>
  </w:num>
  <w:num w:numId="9">
    <w:abstractNumId w:val="11"/>
  </w:num>
  <w:num w:numId="10">
    <w:abstractNumId w:val="2"/>
  </w:num>
  <w:num w:numId="11">
    <w:abstractNumId w:val="8"/>
  </w:num>
  <w:num w:numId="1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24578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/>
  <w:rsids>
    <w:rsidRoot w:val="00B10C3F"/>
    <w:rsid w:val="00005B0B"/>
    <w:rsid w:val="00043EAC"/>
    <w:rsid w:val="0005238D"/>
    <w:rsid w:val="00052AC3"/>
    <w:rsid w:val="0007635A"/>
    <w:rsid w:val="0008174F"/>
    <w:rsid w:val="000953F7"/>
    <w:rsid w:val="000C7807"/>
    <w:rsid w:val="000D2DE1"/>
    <w:rsid w:val="00104FB2"/>
    <w:rsid w:val="00122654"/>
    <w:rsid w:val="0015177E"/>
    <w:rsid w:val="001618C8"/>
    <w:rsid w:val="001652F6"/>
    <w:rsid w:val="00174A07"/>
    <w:rsid w:val="0018414A"/>
    <w:rsid w:val="00193829"/>
    <w:rsid w:val="001B0088"/>
    <w:rsid w:val="001B7EDE"/>
    <w:rsid w:val="001C4713"/>
    <w:rsid w:val="001E11B6"/>
    <w:rsid w:val="001E3D3D"/>
    <w:rsid w:val="001E68ED"/>
    <w:rsid w:val="001F6315"/>
    <w:rsid w:val="0022042D"/>
    <w:rsid w:val="00220D10"/>
    <w:rsid w:val="00221961"/>
    <w:rsid w:val="00226557"/>
    <w:rsid w:val="002547D8"/>
    <w:rsid w:val="00260225"/>
    <w:rsid w:val="002674F1"/>
    <w:rsid w:val="00275286"/>
    <w:rsid w:val="00292307"/>
    <w:rsid w:val="002B548D"/>
    <w:rsid w:val="002E0C74"/>
    <w:rsid w:val="002F09E8"/>
    <w:rsid w:val="00320CB7"/>
    <w:rsid w:val="00326BC2"/>
    <w:rsid w:val="00335EF0"/>
    <w:rsid w:val="0036203C"/>
    <w:rsid w:val="003673A6"/>
    <w:rsid w:val="003A11C8"/>
    <w:rsid w:val="003A2D3D"/>
    <w:rsid w:val="003A7993"/>
    <w:rsid w:val="003C75E1"/>
    <w:rsid w:val="003E0F66"/>
    <w:rsid w:val="003E1B69"/>
    <w:rsid w:val="004034ED"/>
    <w:rsid w:val="00404336"/>
    <w:rsid w:val="004468D6"/>
    <w:rsid w:val="00472171"/>
    <w:rsid w:val="00491068"/>
    <w:rsid w:val="005076FE"/>
    <w:rsid w:val="005175D3"/>
    <w:rsid w:val="00526A89"/>
    <w:rsid w:val="00544E8F"/>
    <w:rsid w:val="00554D2A"/>
    <w:rsid w:val="00576314"/>
    <w:rsid w:val="00596CA5"/>
    <w:rsid w:val="005A73CF"/>
    <w:rsid w:val="005A761A"/>
    <w:rsid w:val="005C418B"/>
    <w:rsid w:val="005D2A38"/>
    <w:rsid w:val="005F1EA7"/>
    <w:rsid w:val="005F5D9B"/>
    <w:rsid w:val="0063081E"/>
    <w:rsid w:val="0063367D"/>
    <w:rsid w:val="006342EF"/>
    <w:rsid w:val="00647B7A"/>
    <w:rsid w:val="00662204"/>
    <w:rsid w:val="006707B6"/>
    <w:rsid w:val="0067248D"/>
    <w:rsid w:val="0068220D"/>
    <w:rsid w:val="006B5C82"/>
    <w:rsid w:val="006C1698"/>
    <w:rsid w:val="006E7A21"/>
    <w:rsid w:val="006E7E88"/>
    <w:rsid w:val="00704B47"/>
    <w:rsid w:val="00704E97"/>
    <w:rsid w:val="00727173"/>
    <w:rsid w:val="007540FC"/>
    <w:rsid w:val="0075423D"/>
    <w:rsid w:val="007634AF"/>
    <w:rsid w:val="007678A2"/>
    <w:rsid w:val="0077295B"/>
    <w:rsid w:val="007802DA"/>
    <w:rsid w:val="00792243"/>
    <w:rsid w:val="00792866"/>
    <w:rsid w:val="0079447D"/>
    <w:rsid w:val="00797171"/>
    <w:rsid w:val="007B2AC9"/>
    <w:rsid w:val="007B5FDF"/>
    <w:rsid w:val="007F3E23"/>
    <w:rsid w:val="007F6A4C"/>
    <w:rsid w:val="008001C0"/>
    <w:rsid w:val="0083505C"/>
    <w:rsid w:val="0083547F"/>
    <w:rsid w:val="00865986"/>
    <w:rsid w:val="0087321D"/>
    <w:rsid w:val="0088734D"/>
    <w:rsid w:val="00887CDE"/>
    <w:rsid w:val="00893314"/>
    <w:rsid w:val="008B6422"/>
    <w:rsid w:val="008D0D0D"/>
    <w:rsid w:val="008F4024"/>
    <w:rsid w:val="008F75E5"/>
    <w:rsid w:val="009045FE"/>
    <w:rsid w:val="00907891"/>
    <w:rsid w:val="00912F2E"/>
    <w:rsid w:val="00924AFD"/>
    <w:rsid w:val="0095072B"/>
    <w:rsid w:val="00957922"/>
    <w:rsid w:val="00962F66"/>
    <w:rsid w:val="009631A4"/>
    <w:rsid w:val="00973214"/>
    <w:rsid w:val="00981B30"/>
    <w:rsid w:val="0098713B"/>
    <w:rsid w:val="009979C1"/>
    <w:rsid w:val="009B60A6"/>
    <w:rsid w:val="009C7C79"/>
    <w:rsid w:val="009D4449"/>
    <w:rsid w:val="009D502B"/>
    <w:rsid w:val="009E7211"/>
    <w:rsid w:val="009F0672"/>
    <w:rsid w:val="009F2E2F"/>
    <w:rsid w:val="009F3629"/>
    <w:rsid w:val="009F5923"/>
    <w:rsid w:val="00A10BBF"/>
    <w:rsid w:val="00A22893"/>
    <w:rsid w:val="00A27783"/>
    <w:rsid w:val="00A31639"/>
    <w:rsid w:val="00A33E34"/>
    <w:rsid w:val="00A3562E"/>
    <w:rsid w:val="00A7052A"/>
    <w:rsid w:val="00A732DD"/>
    <w:rsid w:val="00A80F8B"/>
    <w:rsid w:val="00A8442A"/>
    <w:rsid w:val="00A86A68"/>
    <w:rsid w:val="00A977C7"/>
    <w:rsid w:val="00AC66DF"/>
    <w:rsid w:val="00AD24F2"/>
    <w:rsid w:val="00AD7C70"/>
    <w:rsid w:val="00AE1A88"/>
    <w:rsid w:val="00AF45D2"/>
    <w:rsid w:val="00B05C35"/>
    <w:rsid w:val="00B10C3F"/>
    <w:rsid w:val="00B16705"/>
    <w:rsid w:val="00B23FCD"/>
    <w:rsid w:val="00B32E1D"/>
    <w:rsid w:val="00B474D9"/>
    <w:rsid w:val="00B52228"/>
    <w:rsid w:val="00B86CB5"/>
    <w:rsid w:val="00B964AE"/>
    <w:rsid w:val="00BA364D"/>
    <w:rsid w:val="00BB5E2B"/>
    <w:rsid w:val="00BC12FD"/>
    <w:rsid w:val="00BC1DAE"/>
    <w:rsid w:val="00BC1F5E"/>
    <w:rsid w:val="00BD152A"/>
    <w:rsid w:val="00BE29A9"/>
    <w:rsid w:val="00BE3EA1"/>
    <w:rsid w:val="00C530C1"/>
    <w:rsid w:val="00C603A3"/>
    <w:rsid w:val="00C642A3"/>
    <w:rsid w:val="00C822DD"/>
    <w:rsid w:val="00C87083"/>
    <w:rsid w:val="00CA19A1"/>
    <w:rsid w:val="00CA2EC0"/>
    <w:rsid w:val="00CA4829"/>
    <w:rsid w:val="00CC4252"/>
    <w:rsid w:val="00CD0E89"/>
    <w:rsid w:val="00CD7261"/>
    <w:rsid w:val="00D46F06"/>
    <w:rsid w:val="00D47F7F"/>
    <w:rsid w:val="00D5627F"/>
    <w:rsid w:val="00D61D0F"/>
    <w:rsid w:val="00D63BB2"/>
    <w:rsid w:val="00D65D3E"/>
    <w:rsid w:val="00D70FA8"/>
    <w:rsid w:val="00D77185"/>
    <w:rsid w:val="00D8541C"/>
    <w:rsid w:val="00DC41AD"/>
    <w:rsid w:val="00DC4CDB"/>
    <w:rsid w:val="00DD0691"/>
    <w:rsid w:val="00DF2106"/>
    <w:rsid w:val="00DF3063"/>
    <w:rsid w:val="00E008DC"/>
    <w:rsid w:val="00E0740D"/>
    <w:rsid w:val="00E13517"/>
    <w:rsid w:val="00E27A2B"/>
    <w:rsid w:val="00E31C3D"/>
    <w:rsid w:val="00E447DD"/>
    <w:rsid w:val="00E509F1"/>
    <w:rsid w:val="00EA3850"/>
    <w:rsid w:val="00EC0091"/>
    <w:rsid w:val="00ED39CE"/>
    <w:rsid w:val="00ED5165"/>
    <w:rsid w:val="00EF066F"/>
    <w:rsid w:val="00EF4076"/>
    <w:rsid w:val="00F1581C"/>
    <w:rsid w:val="00F3407F"/>
    <w:rsid w:val="00F42CC7"/>
    <w:rsid w:val="00F5310D"/>
    <w:rsid w:val="00F555DD"/>
    <w:rsid w:val="00FB0EAF"/>
    <w:rsid w:val="00FB542A"/>
    <w:rsid w:val="00FD0718"/>
    <w:rsid w:val="00FD779D"/>
    <w:rsid w:val="00FD7F5F"/>
    <w:rsid w:val="00FE75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0C3F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B10C3F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10C3F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table" w:styleId="a3">
    <w:name w:val="Table Grid"/>
    <w:basedOn w:val="a1"/>
    <w:rsid w:val="00B10C3F"/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link w:val="a5"/>
    <w:uiPriority w:val="1"/>
    <w:qFormat/>
    <w:rsid w:val="00B10C3F"/>
    <w:rPr>
      <w:rFonts w:eastAsiaTheme="minorEastAsia"/>
      <w:lang w:eastAsia="ru-RU"/>
    </w:rPr>
  </w:style>
  <w:style w:type="paragraph" w:customStyle="1" w:styleId="a6">
    <w:name w:val="Прижатый влево"/>
    <w:basedOn w:val="a"/>
    <w:next w:val="a"/>
    <w:uiPriority w:val="99"/>
    <w:rsid w:val="00B10C3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a7">
    <w:name w:val="Гипертекстовая ссылка"/>
    <w:rsid w:val="00B10C3F"/>
    <w:rPr>
      <w:rFonts w:cs="Times New Roman"/>
      <w:b w:val="0"/>
      <w:color w:val="106BBE"/>
    </w:rPr>
  </w:style>
  <w:style w:type="character" w:customStyle="1" w:styleId="s3">
    <w:name w:val="s3"/>
    <w:basedOn w:val="a0"/>
    <w:rsid w:val="00B10C3F"/>
  </w:style>
  <w:style w:type="paragraph" w:customStyle="1" w:styleId="Style4">
    <w:name w:val="Style4"/>
    <w:basedOn w:val="a"/>
    <w:rsid w:val="00B10C3F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4">
    <w:name w:val="Font Style54"/>
    <w:rsid w:val="00B10C3F"/>
    <w:rPr>
      <w:rFonts w:ascii="Times New Roman" w:hAnsi="Times New Roman" w:cs="Times New Roman"/>
      <w:b/>
      <w:bCs/>
      <w:sz w:val="16"/>
      <w:szCs w:val="16"/>
    </w:rPr>
  </w:style>
  <w:style w:type="paragraph" w:customStyle="1" w:styleId="Style3">
    <w:name w:val="Style3"/>
    <w:basedOn w:val="a"/>
    <w:rsid w:val="00B10C3F"/>
    <w:pPr>
      <w:widowControl w:val="0"/>
      <w:autoSpaceDE w:val="0"/>
      <w:autoSpaceDN w:val="0"/>
      <w:adjustRightInd w:val="0"/>
      <w:spacing w:after="0" w:line="307" w:lineRule="exact"/>
      <w:ind w:hanging="1320"/>
    </w:pPr>
    <w:rPr>
      <w:rFonts w:ascii="Franklin Gothic Book" w:eastAsia="Times New Roman" w:hAnsi="Franklin Gothic Book" w:cs="Franklin Gothic Book"/>
      <w:sz w:val="24"/>
      <w:szCs w:val="24"/>
    </w:rPr>
  </w:style>
  <w:style w:type="character" w:customStyle="1" w:styleId="FontStyle50">
    <w:name w:val="Font Style50"/>
    <w:rsid w:val="00B10C3F"/>
    <w:rPr>
      <w:rFonts w:ascii="Times New Roman" w:hAnsi="Times New Roman" w:cs="Times New Roman"/>
      <w:sz w:val="16"/>
      <w:szCs w:val="16"/>
    </w:rPr>
  </w:style>
  <w:style w:type="paragraph" w:customStyle="1" w:styleId="Style5">
    <w:name w:val="Style5"/>
    <w:basedOn w:val="a"/>
    <w:rsid w:val="00B10C3F"/>
    <w:pPr>
      <w:widowControl w:val="0"/>
      <w:autoSpaceDE w:val="0"/>
      <w:autoSpaceDN w:val="0"/>
      <w:adjustRightInd w:val="0"/>
      <w:spacing w:after="0" w:line="214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B10C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10C3F"/>
    <w:rPr>
      <w:rFonts w:eastAsiaTheme="minorEastAsia"/>
      <w:lang w:eastAsia="ru-RU"/>
    </w:rPr>
  </w:style>
  <w:style w:type="paragraph" w:styleId="aa">
    <w:name w:val="footer"/>
    <w:basedOn w:val="a"/>
    <w:link w:val="ab"/>
    <w:uiPriority w:val="99"/>
    <w:unhideWhenUsed/>
    <w:rsid w:val="00B10C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B10C3F"/>
    <w:rPr>
      <w:rFonts w:eastAsiaTheme="minorEastAsia"/>
      <w:lang w:eastAsia="ru-RU"/>
    </w:rPr>
  </w:style>
  <w:style w:type="character" w:customStyle="1" w:styleId="ac">
    <w:name w:val="Основной текст_"/>
    <w:basedOn w:val="a0"/>
    <w:link w:val="11"/>
    <w:rsid w:val="0063367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ac"/>
    <w:rsid w:val="0063367D"/>
    <w:pPr>
      <w:shd w:val="clear" w:color="auto" w:fill="FFFFFF"/>
      <w:spacing w:after="420" w:line="0" w:lineRule="atLeast"/>
      <w:ind w:hanging="3320"/>
    </w:pPr>
    <w:rPr>
      <w:rFonts w:ascii="Times New Roman" w:eastAsia="Times New Roman" w:hAnsi="Times New Roman" w:cs="Times New Roman"/>
      <w:sz w:val="26"/>
      <w:szCs w:val="26"/>
      <w:lang w:eastAsia="en-US"/>
    </w:rPr>
  </w:style>
  <w:style w:type="character" w:customStyle="1" w:styleId="12">
    <w:name w:val="Заголовок №1_"/>
    <w:basedOn w:val="a0"/>
    <w:link w:val="13"/>
    <w:rsid w:val="0063367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3">
    <w:name w:val="Заголовок №1"/>
    <w:basedOn w:val="a"/>
    <w:link w:val="12"/>
    <w:rsid w:val="0063367D"/>
    <w:pPr>
      <w:shd w:val="clear" w:color="auto" w:fill="FFFFFF"/>
      <w:spacing w:after="0" w:line="317" w:lineRule="exact"/>
      <w:ind w:hanging="340"/>
      <w:outlineLvl w:val="0"/>
    </w:pPr>
    <w:rPr>
      <w:rFonts w:ascii="Times New Roman" w:eastAsia="Times New Roman" w:hAnsi="Times New Roman" w:cs="Times New Roman"/>
      <w:sz w:val="26"/>
      <w:szCs w:val="26"/>
      <w:lang w:eastAsia="en-US"/>
    </w:rPr>
  </w:style>
  <w:style w:type="character" w:customStyle="1" w:styleId="2">
    <w:name w:val="Основной текст (2)_"/>
    <w:basedOn w:val="a0"/>
    <w:link w:val="20"/>
    <w:rsid w:val="00E0740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0740D"/>
    <w:pPr>
      <w:shd w:val="clear" w:color="auto" w:fill="FFFFFF"/>
      <w:spacing w:after="0" w:line="326" w:lineRule="exact"/>
      <w:jc w:val="both"/>
    </w:pPr>
    <w:rPr>
      <w:rFonts w:ascii="Times New Roman" w:eastAsia="Times New Roman" w:hAnsi="Times New Roman" w:cs="Times New Roman"/>
      <w:sz w:val="26"/>
      <w:szCs w:val="26"/>
      <w:lang w:eastAsia="en-US"/>
    </w:rPr>
  </w:style>
  <w:style w:type="paragraph" w:customStyle="1" w:styleId="Style24">
    <w:name w:val="Style24"/>
    <w:basedOn w:val="a"/>
    <w:rsid w:val="009C7C7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9">
    <w:name w:val="Style39"/>
    <w:basedOn w:val="a"/>
    <w:rsid w:val="009C7C79"/>
    <w:pPr>
      <w:widowControl w:val="0"/>
      <w:autoSpaceDE w:val="0"/>
      <w:autoSpaceDN w:val="0"/>
      <w:adjustRightInd w:val="0"/>
      <w:spacing w:after="0" w:line="154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7">
    <w:name w:val="Font Style57"/>
    <w:rsid w:val="009C7C79"/>
    <w:rPr>
      <w:rFonts w:ascii="Times New Roman" w:hAnsi="Times New Roman" w:cs="Times New Roman"/>
      <w:sz w:val="12"/>
      <w:szCs w:val="12"/>
    </w:rPr>
  </w:style>
  <w:style w:type="character" w:customStyle="1" w:styleId="ad">
    <w:name w:val="Цветовое выделение"/>
    <w:rsid w:val="009C7C79"/>
    <w:rPr>
      <w:b/>
      <w:color w:val="26282F"/>
    </w:rPr>
  </w:style>
  <w:style w:type="paragraph" w:styleId="ae">
    <w:name w:val="List Paragraph"/>
    <w:basedOn w:val="a"/>
    <w:uiPriority w:val="34"/>
    <w:qFormat/>
    <w:rsid w:val="009C7C79"/>
    <w:pPr>
      <w:ind w:left="720"/>
      <w:contextualSpacing/>
    </w:pPr>
  </w:style>
  <w:style w:type="paragraph" w:customStyle="1" w:styleId="Style46">
    <w:name w:val="Style46"/>
    <w:basedOn w:val="a"/>
    <w:rsid w:val="009C7C79"/>
    <w:pPr>
      <w:widowControl w:val="0"/>
      <w:autoSpaceDE w:val="0"/>
      <w:autoSpaceDN w:val="0"/>
      <w:adjustRightInd w:val="0"/>
      <w:spacing w:after="0" w:line="211" w:lineRule="exact"/>
      <w:ind w:firstLine="106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Без интервала Знак"/>
    <w:link w:val="a4"/>
    <w:uiPriority w:val="1"/>
    <w:locked/>
    <w:rsid w:val="00DC41AD"/>
    <w:rPr>
      <w:rFonts w:eastAsiaTheme="minorEastAsia"/>
      <w:lang w:eastAsia="ru-RU"/>
    </w:rPr>
  </w:style>
  <w:style w:type="character" w:styleId="af">
    <w:name w:val="Hyperlink"/>
    <w:basedOn w:val="a0"/>
    <w:uiPriority w:val="99"/>
    <w:unhideWhenUsed/>
    <w:rsid w:val="001652F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807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dmtemruk.ru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admtemru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B9EDD04-F606-47FE-BF84-0CCFE6CEF3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1152</TotalTime>
  <Pages>1</Pages>
  <Words>931</Words>
  <Characters>5312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Andrey</dc:creator>
  <cp:keywords/>
  <dc:description/>
  <cp:lastModifiedBy>1</cp:lastModifiedBy>
  <cp:revision>76</cp:revision>
  <cp:lastPrinted>2017-06-06T08:04:00Z</cp:lastPrinted>
  <dcterms:created xsi:type="dcterms:W3CDTF">2016-05-16T12:58:00Z</dcterms:created>
  <dcterms:modified xsi:type="dcterms:W3CDTF">2017-06-06T08:05:00Z</dcterms:modified>
</cp:coreProperties>
</file>